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6" w:rsidRDefault="00F44F96" w:rsidP="00F44F96">
      <w:pPr>
        <w:jc w:val="right"/>
      </w:pPr>
      <w:r>
        <w:t xml:space="preserve">                                                                                                                                                       Приложение 1 к Заявлению</w:t>
      </w:r>
    </w:p>
    <w:p w:rsidR="00F44F96" w:rsidRDefault="00F44F96" w:rsidP="00F44F96">
      <w:pPr>
        <w:jc w:val="right"/>
      </w:pPr>
      <w:r w:rsidRPr="00C078CF">
        <w:t>от «_______»_______________20_____г. №_________</w:t>
      </w:r>
    </w:p>
    <w:p w:rsidR="00F44F96" w:rsidRDefault="00F44F96" w:rsidP="00F44F96">
      <w:pPr>
        <w:ind w:firstLine="709"/>
        <w:jc w:val="both"/>
      </w:pPr>
    </w:p>
    <w:p w:rsidR="00F44F96" w:rsidRPr="00930D26" w:rsidRDefault="00F44F96" w:rsidP="00F44F96">
      <w:pPr>
        <w:ind w:firstLine="709"/>
        <w:jc w:val="center"/>
        <w:rPr>
          <w:b/>
        </w:rPr>
      </w:pPr>
      <w:r w:rsidRPr="00930D26">
        <w:rPr>
          <w:b/>
        </w:rPr>
        <w:t>ОБЯЗАТЕЛЬСТВО</w:t>
      </w:r>
    </w:p>
    <w:p w:rsidR="00F44F96" w:rsidRDefault="00F44F96" w:rsidP="00F44F96">
      <w:pPr>
        <w:jc w:val="both"/>
      </w:pPr>
      <w:r>
        <w:t>_____________________________________________________________________________</w:t>
      </w:r>
    </w:p>
    <w:p w:rsidR="00F44F96" w:rsidRDefault="00F44F96" w:rsidP="00F44F96">
      <w:pPr>
        <w:ind w:firstLine="709"/>
        <w:jc w:val="both"/>
      </w:pPr>
      <w:r>
        <w:t>(наименование организации)</w:t>
      </w:r>
    </w:p>
    <w:p w:rsidR="00F44F96" w:rsidRDefault="00F44F96" w:rsidP="00F44F96">
      <w:pPr>
        <w:jc w:val="both"/>
      </w:pPr>
      <w:r>
        <w:t xml:space="preserve">в лице_______________________________________________________________________,                                </w:t>
      </w:r>
    </w:p>
    <w:p w:rsidR="00F44F96" w:rsidRDefault="00F44F96" w:rsidP="00F44F96">
      <w:pPr>
        <w:ind w:firstLine="709"/>
        <w:jc w:val="both"/>
      </w:pPr>
      <w:r>
        <w:t xml:space="preserve">                                                     (должность руководителя, ФИО)</w:t>
      </w:r>
    </w:p>
    <w:p w:rsidR="00F44F96" w:rsidRDefault="00F44F96" w:rsidP="00F44F96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_________________________,   </w:t>
      </w:r>
    </w:p>
    <w:p w:rsidR="00F44F96" w:rsidRDefault="00F44F96" w:rsidP="00F44F96">
      <w:pPr>
        <w:ind w:firstLine="709"/>
        <w:jc w:val="both"/>
      </w:pPr>
      <w:r>
        <w:t xml:space="preserve">                                 (устава, положения, доверенности и др.)</w:t>
      </w:r>
    </w:p>
    <w:p w:rsidR="00F44F96" w:rsidRDefault="00F44F96" w:rsidP="00F44F96">
      <w:pPr>
        <w:ind w:firstLine="709"/>
        <w:jc w:val="both"/>
      </w:pPr>
      <w:r>
        <w:t xml:space="preserve">обязуется 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), положений, стандартов, требований и правил, принятых Ассоциацией «НПО» для своих членов, в том числе:</w:t>
      </w:r>
    </w:p>
    <w:p w:rsidR="00F44F96" w:rsidRDefault="00F44F96" w:rsidP="00F44F96">
      <w:pPr>
        <w:ind w:firstLine="709"/>
        <w:jc w:val="both"/>
      </w:pPr>
      <w:r>
        <w:t>1.</w:t>
      </w:r>
      <w:r>
        <w:tab/>
        <w:t>Выполнять решения и указания органов управления Ассоциацией «НПО» в соответствии с компетенцией, предоставленной  Ассоциации действующим законодательством;</w:t>
      </w:r>
    </w:p>
    <w:p w:rsidR="00F44F96" w:rsidRDefault="00F44F96" w:rsidP="00F44F96">
      <w:pPr>
        <w:ind w:firstLine="709"/>
        <w:jc w:val="both"/>
      </w:pPr>
      <w:r>
        <w:t>2.</w:t>
      </w:r>
      <w:r>
        <w:tab/>
        <w:t>Своевременно и в полном объеме уплачивать взносы и платежи, предусмотренные документами, принятыми общим собранием Ассоциации «НПО»;</w:t>
      </w:r>
    </w:p>
    <w:p w:rsidR="00F44F96" w:rsidRDefault="00F44F96" w:rsidP="00F44F96">
      <w:pPr>
        <w:ind w:firstLine="709"/>
        <w:jc w:val="both"/>
      </w:pPr>
      <w:r>
        <w:t>3.</w:t>
      </w:r>
      <w:r>
        <w:tab/>
        <w:t>Выполнять проектные работы строго в рамках полученных допусков на выполнение работ по подготовке проектной документации, оказывающих влияние на безопасность объектов капитального строительства;</w:t>
      </w:r>
    </w:p>
    <w:p w:rsidR="00F44F96" w:rsidRDefault="00F44F96" w:rsidP="00F44F96">
      <w:pPr>
        <w:ind w:firstLine="709"/>
        <w:jc w:val="both"/>
      </w:pPr>
      <w:r>
        <w:t>4.</w:t>
      </w:r>
      <w:r>
        <w:tab/>
        <w:t>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F44F96" w:rsidRDefault="00F44F96" w:rsidP="00F44F96">
      <w:pPr>
        <w:ind w:firstLine="709"/>
        <w:jc w:val="both"/>
      </w:pPr>
      <w:r>
        <w:t>5.</w:t>
      </w:r>
      <w:r>
        <w:tab/>
        <w:t>Для решения вопросов, связанных с деятельностью саморегулируемой организац</w:t>
      </w:r>
      <w:proofErr w:type="gramStart"/>
      <w:r>
        <w:t>ии и ее</w:t>
      </w:r>
      <w:proofErr w:type="gramEnd"/>
      <w:r>
        <w:t xml:space="preserve"> членов, в том числе для контроля за деятельностью членов организации информировать Ассоциацию «НПО»</w:t>
      </w:r>
    </w:p>
    <w:p w:rsidR="00F44F96" w:rsidRDefault="00F44F96" w:rsidP="00F44F96">
      <w:pPr>
        <w:ind w:firstLine="709"/>
        <w:jc w:val="both"/>
      </w:pPr>
      <w: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F44F96" w:rsidRDefault="00F44F96" w:rsidP="00F44F96">
      <w:pPr>
        <w:ind w:firstLine="709"/>
        <w:jc w:val="both"/>
      </w:pPr>
      <w: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строительства.</w:t>
      </w:r>
    </w:p>
    <w:p w:rsidR="00F44F96" w:rsidRDefault="00F44F96" w:rsidP="00F44F96">
      <w:pPr>
        <w:ind w:firstLine="709"/>
        <w:jc w:val="both"/>
      </w:pPr>
      <w:r>
        <w:t>Уведомлять об изменении сведений, подлежащих включению в реестр членов саморегулируемой организации, иных установленных сведений в срок не позднее 10 дней с момента возникновения соответствующих изменений;</w:t>
      </w:r>
    </w:p>
    <w:p w:rsidR="00F44F96" w:rsidRDefault="00F44F96" w:rsidP="00F44F96">
      <w:pPr>
        <w:ind w:firstLine="709"/>
        <w:jc w:val="both"/>
      </w:pPr>
      <w:r>
        <w:t>Предоставлять в Ассоциации «НПО» отчеты о своей деятельности в объеме и в порядке, установленном внутренними документами Ассоциации.</w:t>
      </w:r>
    </w:p>
    <w:p w:rsidR="00F44F96" w:rsidRDefault="00F44F96" w:rsidP="00F44F96">
      <w:pPr>
        <w:ind w:firstLine="709"/>
        <w:jc w:val="both"/>
      </w:pPr>
      <w:r>
        <w:t>6.</w:t>
      </w:r>
      <w:r>
        <w:tab/>
        <w:t>Ежегодно до 30 марта предоставлять данные о необходимости прохождения работниками организации профессионального обучения, обязательность которого установлена законодательством Российской Федерации и требованиями Ассоциации «НПО», для заблаговременного формирования учебных групп;</w:t>
      </w:r>
    </w:p>
    <w:p w:rsidR="00F44F96" w:rsidRDefault="00F44F96" w:rsidP="00F44F96">
      <w:pPr>
        <w:ind w:firstLine="709"/>
        <w:jc w:val="both"/>
      </w:pPr>
      <w:r>
        <w:t>7.</w:t>
      </w:r>
      <w:r>
        <w:tab/>
        <w:t>Проходить организуемые Ассоциацией «НПО» аттестации и сертификации, обязательность которых устанавливается внутренними документами саморегулируемой организации для его членов;</w:t>
      </w:r>
    </w:p>
    <w:p w:rsidR="00F44F96" w:rsidRDefault="00F44F96" w:rsidP="00F44F96">
      <w:pPr>
        <w:jc w:val="both"/>
      </w:pPr>
      <w:r>
        <w:t>__________________                                                           ______________</w:t>
      </w:r>
    </w:p>
    <w:p w:rsidR="00F44F96" w:rsidRDefault="00F44F96" w:rsidP="00F44F96">
      <w:r>
        <w:t xml:space="preserve">(руководитель организации)                                         </w:t>
      </w:r>
      <w:r>
        <w:tab/>
        <w:t xml:space="preserve">(Фамилия, И.О.)        </w:t>
      </w:r>
    </w:p>
    <w:p w:rsidR="00663FE1" w:rsidRDefault="00F44F96" w:rsidP="00F44F96">
      <w:pPr>
        <w:ind w:firstLine="709"/>
        <w:jc w:val="both"/>
      </w:pPr>
      <w:r>
        <w:t>МП</w:t>
      </w:r>
      <w:bookmarkStart w:id="0" w:name="_GoBack"/>
      <w:bookmarkEnd w:id="0"/>
    </w:p>
    <w:sectPr w:rsidR="0066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0F"/>
    <w:rsid w:val="004E390F"/>
    <w:rsid w:val="00663FE1"/>
    <w:rsid w:val="00F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2018-06-04T13:45:00Z</dcterms:created>
  <dcterms:modified xsi:type="dcterms:W3CDTF">2018-06-04T13:45:00Z</dcterms:modified>
</cp:coreProperties>
</file>